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67" w:rsidRPr="0080625F" w:rsidRDefault="0080625F" w:rsidP="0080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5F">
        <w:rPr>
          <w:rFonts w:ascii="Times New Roman" w:hAnsi="Times New Roman" w:cs="Times New Roman"/>
          <w:b/>
          <w:sz w:val="24"/>
          <w:szCs w:val="24"/>
        </w:rPr>
        <w:t>WSKAZÓWKI  DOTYCZĄCE  PRZYGOTOWANIA  ARTYKUŁU  NAUKOWEGO DO DRUKU W MONOGRAFII</w:t>
      </w:r>
    </w:p>
    <w:p w:rsidR="0080625F" w:rsidRDefault="0080625F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2DF7" w:rsidRPr="00E62C35" w:rsidRDefault="001A2DF7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t>ZALECENIA TECHNICZNE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USTAWIENIA STRONY I MAKIETY B5 DO DRUKU (W PROGRAMIE MS WORD)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W celu poprawnego ustawienia formatu kolumny (13×19,5 cm) do druku</w:t>
      </w:r>
      <w:r w:rsidR="00001867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należy, w programie komputerowym MS Word, wykonać kolejno:</w:t>
      </w:r>
    </w:p>
    <w:p w:rsidR="00001867" w:rsidRDefault="00001867" w:rsidP="00001867">
      <w:pPr>
        <w:spacing w:after="0" w:line="240" w:lineRule="auto"/>
        <w:rPr>
          <w:rFonts w:ascii="Times New Roman" w:hAnsi="Times New Roman" w:cs="Times New Roman"/>
        </w:rPr>
      </w:pP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1. Otworzyć menu PLIK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następnie USTAWIENIA STRONY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w zakładce MARGINESY wpisać w odpowiednich okienkach: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GÓRNY 5,7 cm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DOLNY 5,1 cm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LEWY 4 cm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PRAWY 4 cm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MARGINES NA OPRAWĘ 0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POZYCJA MARGINESU NA OPRAWĘ lewy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ORIENTACJA pionowa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STRONY standardowo</w:t>
      </w:r>
    </w:p>
    <w:p w:rsidR="001A2DF7" w:rsidRPr="000605A5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PAPIER A4</w:t>
      </w:r>
    </w:p>
    <w:p w:rsidR="001A2DF7" w:rsidRDefault="001A2DF7" w:rsidP="00001867">
      <w:pPr>
        <w:spacing w:after="0" w:line="240" w:lineRule="auto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CAŁY DOKUMENT</w:t>
      </w:r>
    </w:p>
    <w:p w:rsidR="00001867" w:rsidRDefault="00001867" w:rsidP="00001867">
      <w:pPr>
        <w:spacing w:after="0" w:line="240" w:lineRule="auto"/>
        <w:rPr>
          <w:rFonts w:ascii="Times New Roman" w:hAnsi="Times New Roman" w:cs="Times New Roman"/>
        </w:rPr>
      </w:pPr>
    </w:p>
    <w:p w:rsidR="00C361AB" w:rsidRPr="00E62C35" w:rsidRDefault="00C361AB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t>PIERWSZA STRONA</w:t>
      </w:r>
    </w:p>
    <w:p w:rsidR="00506069" w:rsidRDefault="00506069" w:rsidP="00C361AB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6069" w:rsidRPr="00506069" w:rsidRDefault="00506069" w:rsidP="005060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069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C361AB" w:rsidRDefault="00C361AB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867" w:rsidRPr="00001867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C35">
        <w:rPr>
          <w:rFonts w:ascii="Times New Roman" w:hAnsi="Times New Roman" w:cs="Times New Roman"/>
          <w:b/>
          <w:sz w:val="28"/>
          <w:szCs w:val="28"/>
        </w:rPr>
        <w:t xml:space="preserve">TYTUŁ </w:t>
      </w:r>
      <w:r w:rsidRPr="00001867">
        <w:rPr>
          <w:rFonts w:ascii="Times New Roman" w:hAnsi="Times New Roman" w:cs="Times New Roman"/>
          <w:sz w:val="28"/>
          <w:szCs w:val="28"/>
        </w:rPr>
        <w:t>(w języku polskim)</w:t>
      </w:r>
    </w:p>
    <w:p w:rsidR="00001867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867" w:rsidRPr="00001867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867">
        <w:rPr>
          <w:rFonts w:ascii="Times New Roman" w:hAnsi="Times New Roman" w:cs="Times New Roman"/>
          <w:sz w:val="28"/>
          <w:szCs w:val="28"/>
        </w:rPr>
        <w:t>TYTUŁ ( w języku angielskim)</w:t>
      </w:r>
    </w:p>
    <w:p w:rsidR="00001867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:rsidR="00001867" w:rsidRPr="00E62C35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E62C35">
        <w:rPr>
          <w:rFonts w:ascii="Times New Roman" w:hAnsi="Times New Roman" w:cs="Times New Roman"/>
          <w:spacing w:val="20"/>
        </w:rPr>
        <w:t>Streszczenie</w:t>
      </w:r>
    </w:p>
    <w:p w:rsidR="00001867" w:rsidRPr="00E62C35" w:rsidRDefault="00001867" w:rsidP="00506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6069" w:rsidRPr="00E62C35" w:rsidRDefault="00506069" w:rsidP="00506069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  <w:r w:rsidRPr="00E62C35">
        <w:rPr>
          <w:rFonts w:ascii="Times New Roman" w:hAnsi="Times New Roman" w:cs="Times New Roman"/>
          <w:i/>
          <w:spacing w:val="20"/>
        </w:rPr>
        <w:t>Słowa kluczowe:</w:t>
      </w:r>
    </w:p>
    <w:p w:rsidR="00506069" w:rsidRPr="00E62C35" w:rsidRDefault="00506069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:rsidR="00001867" w:rsidRPr="00E62C35" w:rsidRDefault="00001867" w:rsidP="00506069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proofErr w:type="spellStart"/>
      <w:r w:rsidRPr="00E62C35">
        <w:rPr>
          <w:rFonts w:ascii="Times New Roman" w:hAnsi="Times New Roman" w:cs="Times New Roman"/>
          <w:spacing w:val="20"/>
        </w:rPr>
        <w:t>Summary</w:t>
      </w:r>
      <w:proofErr w:type="spellEnd"/>
    </w:p>
    <w:p w:rsidR="00545B45" w:rsidRPr="00E62C35" w:rsidRDefault="00545B45" w:rsidP="00545B45">
      <w:pPr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</w:p>
    <w:p w:rsidR="001F2636" w:rsidRPr="00E62C35" w:rsidRDefault="001F2636" w:rsidP="00545B45">
      <w:pPr>
        <w:spacing w:after="0" w:line="240" w:lineRule="auto"/>
        <w:jc w:val="center"/>
        <w:rPr>
          <w:rFonts w:ascii="Times New Roman" w:hAnsi="Times New Roman" w:cs="Times New Roman"/>
          <w:i/>
          <w:spacing w:val="20"/>
        </w:rPr>
      </w:pPr>
      <w:proofErr w:type="spellStart"/>
      <w:r w:rsidRPr="00E62C35">
        <w:rPr>
          <w:rFonts w:ascii="Times New Roman" w:hAnsi="Times New Roman" w:cs="Times New Roman"/>
          <w:i/>
          <w:spacing w:val="20"/>
        </w:rPr>
        <w:t>Keywords</w:t>
      </w:r>
      <w:proofErr w:type="spellEnd"/>
      <w:r w:rsidRPr="00E62C35">
        <w:rPr>
          <w:rFonts w:ascii="Times New Roman" w:hAnsi="Times New Roman" w:cs="Times New Roman"/>
          <w:i/>
          <w:spacing w:val="20"/>
        </w:rPr>
        <w:t>:</w:t>
      </w:r>
    </w:p>
    <w:p w:rsidR="00545B45" w:rsidRPr="00E62C35" w:rsidRDefault="00545B45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lastRenderedPageBreak/>
        <w:t>TEKST ZASADNICZY</w:t>
      </w:r>
    </w:p>
    <w:p w:rsidR="00545B45" w:rsidRDefault="00545B45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80542E">
        <w:rPr>
          <w:rFonts w:ascii="Times New Roman" w:hAnsi="Times New Roman" w:cs="Times New Roman"/>
          <w:b/>
        </w:rPr>
        <w:t xml:space="preserve">osobno </w:t>
      </w:r>
      <w:r>
        <w:rPr>
          <w:rFonts w:ascii="Times New Roman" w:hAnsi="Times New Roman" w:cs="Times New Roman"/>
          <w:b/>
        </w:rPr>
        <w:t>w języku angielskim</w:t>
      </w:r>
      <w:r w:rsidR="004A2ED2">
        <w:rPr>
          <w:rFonts w:ascii="Times New Roman" w:hAnsi="Times New Roman" w:cs="Times New Roman"/>
          <w:b/>
        </w:rPr>
        <w:t xml:space="preserve"> i w języku polskim</w:t>
      </w:r>
      <w:r>
        <w:rPr>
          <w:rFonts w:ascii="Times New Roman" w:hAnsi="Times New Roman" w:cs="Times New Roman"/>
          <w:b/>
        </w:rPr>
        <w:t>)</w:t>
      </w:r>
    </w:p>
    <w:p w:rsidR="004A2ED2" w:rsidRDefault="004A2ED2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2ED2">
        <w:rPr>
          <w:rFonts w:ascii="Times New Roman" w:hAnsi="Times New Roman" w:cs="Times New Roman"/>
          <w:b/>
        </w:rPr>
        <w:t>(</w:t>
      </w:r>
      <w:r w:rsidR="0080625F">
        <w:rPr>
          <w:rFonts w:ascii="Times New Roman" w:hAnsi="Times New Roman" w:cs="Times New Roman"/>
          <w:b/>
        </w:rPr>
        <w:t xml:space="preserve">pół arkusza - </w:t>
      </w:r>
      <w:r w:rsidRPr="004A2ED2">
        <w:rPr>
          <w:rFonts w:ascii="Times New Roman" w:hAnsi="Times New Roman" w:cs="Times New Roman"/>
          <w:b/>
        </w:rPr>
        <w:t xml:space="preserve">20 000 znaków </w:t>
      </w:r>
      <w:r w:rsidR="0080625F">
        <w:rPr>
          <w:rFonts w:ascii="Times New Roman" w:hAnsi="Times New Roman" w:cs="Times New Roman"/>
          <w:b/>
        </w:rPr>
        <w:t>graficznych</w:t>
      </w:r>
      <w:r w:rsidRPr="004A2ED2">
        <w:rPr>
          <w:rFonts w:ascii="Times New Roman" w:hAnsi="Times New Roman" w:cs="Times New Roman"/>
          <w:b/>
        </w:rPr>
        <w:t>)</w:t>
      </w:r>
    </w:p>
    <w:p w:rsidR="00D64150" w:rsidRDefault="00D64150" w:rsidP="00545B4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4150" w:rsidRPr="00D64150" w:rsidRDefault="00D64150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4150">
        <w:rPr>
          <w:rFonts w:ascii="Times New Roman" w:hAnsi="Times New Roman" w:cs="Times New Roman"/>
          <w:b/>
        </w:rPr>
        <w:t xml:space="preserve">Uprzejmie prosimy o zwrócenie uwagi na jakość tłumaczenia </w:t>
      </w:r>
    </w:p>
    <w:p w:rsidR="00D64150" w:rsidRPr="00545B45" w:rsidRDefault="00D64150" w:rsidP="00D6415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tekstu na język angielski!!!</w:t>
      </w:r>
    </w:p>
    <w:p w:rsidR="001E7245" w:rsidRPr="00001867" w:rsidRDefault="001E7245" w:rsidP="001A2DF7">
      <w:pPr>
        <w:rPr>
          <w:rFonts w:ascii="Times New Roman" w:hAnsi="Times New Roman" w:cs="Times New Roman"/>
        </w:rPr>
      </w:pPr>
    </w:p>
    <w:p w:rsidR="001A2DF7" w:rsidRPr="001E7245" w:rsidRDefault="001A2DF7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  <w:sz w:val="24"/>
          <w:szCs w:val="24"/>
        </w:rPr>
        <w:t>1. WYRÓŻNIENIE I STOPNIA</w:t>
      </w:r>
      <w:r w:rsidRPr="001E7245">
        <w:rPr>
          <w:rFonts w:ascii="Times New Roman" w:hAnsi="Times New Roman" w:cs="Times New Roman"/>
        </w:rPr>
        <w:t xml:space="preserve"> (czcionka 12, odstęp przed 24, po 18</w:t>
      </w:r>
    </w:p>
    <w:p w:rsidR="001A2DF7" w:rsidRPr="001E7245" w:rsidRDefault="001A2DF7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</w:rPr>
        <w:t>punktów)</w:t>
      </w:r>
    </w:p>
    <w:p w:rsidR="001E7245" w:rsidRDefault="001E7245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2DF7" w:rsidRPr="001E7245" w:rsidRDefault="001A2DF7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</w:rPr>
        <w:t>1.1. WYRÓŻNIENIE II</w:t>
      </w:r>
      <w:bookmarkStart w:id="0" w:name="_GoBack"/>
      <w:bookmarkEnd w:id="0"/>
      <w:r w:rsidRPr="001E7245">
        <w:rPr>
          <w:rFonts w:ascii="Times New Roman" w:hAnsi="Times New Roman" w:cs="Times New Roman"/>
        </w:rPr>
        <w:t xml:space="preserve"> STOPNIA (czcionka 11, odstęp przed 18, po 12</w:t>
      </w:r>
    </w:p>
    <w:p w:rsidR="001A2DF7" w:rsidRPr="001E7245" w:rsidRDefault="001A2DF7" w:rsidP="001E7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</w:rPr>
        <w:t>punktów)</w:t>
      </w:r>
    </w:p>
    <w:p w:rsidR="001E7245" w:rsidRPr="001E7245" w:rsidRDefault="001E7245" w:rsidP="001E724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1E7245" w:rsidRDefault="001A2DF7" w:rsidP="001E7245">
      <w:pPr>
        <w:spacing w:after="0" w:line="240" w:lineRule="auto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</w:rPr>
        <w:t xml:space="preserve">Ten tekst jest wzorem wielkości </w:t>
      </w:r>
      <w:r w:rsidR="001E7245">
        <w:rPr>
          <w:rFonts w:ascii="Times New Roman" w:hAnsi="Times New Roman" w:cs="Times New Roman"/>
        </w:rPr>
        <w:t xml:space="preserve"> c</w:t>
      </w:r>
      <w:r w:rsidRPr="001E7245">
        <w:rPr>
          <w:rFonts w:ascii="Times New Roman" w:hAnsi="Times New Roman" w:cs="Times New Roman"/>
        </w:rPr>
        <w:t>zcionki (rozmiar 11, Times New Roman CE)</w:t>
      </w:r>
      <w:r w:rsidR="001E7245">
        <w:rPr>
          <w:rFonts w:ascii="Times New Roman" w:hAnsi="Times New Roman" w:cs="Times New Roman"/>
        </w:rPr>
        <w:t xml:space="preserve"> </w:t>
      </w:r>
      <w:r w:rsidRPr="001E7245">
        <w:rPr>
          <w:rFonts w:ascii="Times New Roman" w:hAnsi="Times New Roman" w:cs="Times New Roman"/>
        </w:rPr>
        <w:t>oraz odstępów między wierszami (interlinia pojedyncza).</w:t>
      </w:r>
      <w:r w:rsidR="001E7245">
        <w:rPr>
          <w:rFonts w:ascii="Times New Roman" w:hAnsi="Times New Roman" w:cs="Times New Roman"/>
        </w:rPr>
        <w:t xml:space="preserve"> </w:t>
      </w:r>
    </w:p>
    <w:p w:rsidR="001A2DF7" w:rsidRPr="001E7245" w:rsidRDefault="001A2DF7" w:rsidP="001E7245">
      <w:pPr>
        <w:spacing w:after="0" w:line="240" w:lineRule="auto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</w:rPr>
        <w:t xml:space="preserve">Można stosować wyróżnienia tekstu: </w:t>
      </w:r>
      <w:r w:rsidRPr="001E7245">
        <w:rPr>
          <w:rFonts w:ascii="Times New Roman" w:hAnsi="Times New Roman" w:cs="Times New Roman"/>
          <w:b/>
        </w:rPr>
        <w:t>pogrubienie</w:t>
      </w:r>
      <w:r w:rsidRPr="001E7245">
        <w:rPr>
          <w:rFonts w:ascii="Times New Roman" w:hAnsi="Times New Roman" w:cs="Times New Roman"/>
        </w:rPr>
        <w:t xml:space="preserve">, </w:t>
      </w:r>
      <w:r w:rsidRPr="001E7245">
        <w:rPr>
          <w:rFonts w:ascii="Times New Roman" w:hAnsi="Times New Roman" w:cs="Times New Roman"/>
          <w:i/>
        </w:rPr>
        <w:t>kursywa</w:t>
      </w:r>
      <w:r w:rsidRPr="001E7245">
        <w:rPr>
          <w:rFonts w:ascii="Times New Roman" w:hAnsi="Times New Roman" w:cs="Times New Roman"/>
        </w:rPr>
        <w:t xml:space="preserve">, </w:t>
      </w:r>
      <w:r w:rsidRPr="001E7245">
        <w:rPr>
          <w:rFonts w:ascii="Times New Roman" w:hAnsi="Times New Roman" w:cs="Times New Roman"/>
          <w:b/>
          <w:i/>
        </w:rPr>
        <w:t>kursywa</w:t>
      </w:r>
      <w:r w:rsidR="001E7245" w:rsidRPr="001E7245">
        <w:rPr>
          <w:rFonts w:ascii="Times New Roman" w:hAnsi="Times New Roman" w:cs="Times New Roman"/>
          <w:b/>
          <w:i/>
        </w:rPr>
        <w:t xml:space="preserve"> </w:t>
      </w:r>
      <w:r w:rsidRPr="001E7245">
        <w:rPr>
          <w:rFonts w:ascii="Times New Roman" w:hAnsi="Times New Roman" w:cs="Times New Roman"/>
          <w:b/>
          <w:i/>
        </w:rPr>
        <w:t>pogrubiona</w:t>
      </w:r>
      <w:r w:rsidRPr="001E7245">
        <w:rPr>
          <w:rFonts w:ascii="Times New Roman" w:hAnsi="Times New Roman" w:cs="Times New Roman"/>
        </w:rPr>
        <w:t xml:space="preserve">, </w:t>
      </w:r>
      <w:r w:rsidRPr="001E7245">
        <w:rPr>
          <w:rFonts w:ascii="Times New Roman" w:hAnsi="Times New Roman" w:cs="Times New Roman"/>
          <w:spacing w:val="20"/>
        </w:rPr>
        <w:t>rozstrzelenie</w:t>
      </w:r>
      <w:r w:rsidRPr="001E7245">
        <w:rPr>
          <w:rFonts w:ascii="Times New Roman" w:hAnsi="Times New Roman" w:cs="Times New Roman"/>
        </w:rPr>
        <w:t>, nie powinno się stosować</w:t>
      </w:r>
      <w:r w:rsidR="001E7245">
        <w:rPr>
          <w:rFonts w:ascii="Times New Roman" w:hAnsi="Times New Roman" w:cs="Times New Roman"/>
        </w:rPr>
        <w:t xml:space="preserve"> </w:t>
      </w:r>
      <w:r w:rsidRPr="001E7245">
        <w:rPr>
          <w:rFonts w:ascii="Times New Roman" w:hAnsi="Times New Roman" w:cs="Times New Roman"/>
          <w:u w:val="single"/>
        </w:rPr>
        <w:t>podkreśleń</w:t>
      </w:r>
      <w:r w:rsidRPr="001E7245">
        <w:rPr>
          <w:rFonts w:ascii="Times New Roman" w:hAnsi="Times New Roman" w:cs="Times New Roman"/>
        </w:rPr>
        <w:t>.</w:t>
      </w:r>
    </w:p>
    <w:p w:rsidR="001E7245" w:rsidRDefault="001E7245" w:rsidP="001A2DF7">
      <w:pPr>
        <w:rPr>
          <w:rFonts w:ascii="Times New Roman" w:hAnsi="Times New Roman" w:cs="Times New Roman"/>
          <w:b/>
        </w:rPr>
      </w:pPr>
    </w:p>
    <w:p w:rsidR="001A2DF7" w:rsidRDefault="001A2DF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t>PRZYPISY</w:t>
      </w:r>
    </w:p>
    <w:p w:rsidR="00E62C35" w:rsidRPr="00E62C35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Przypisy należy pisać czcionką 9-punktową</w:t>
      </w:r>
      <w:r w:rsidR="001E7245">
        <w:rPr>
          <w:rFonts w:ascii="Times New Roman" w:hAnsi="Times New Roman" w:cs="Times New Roman"/>
        </w:rPr>
        <w:t xml:space="preserve">. </w:t>
      </w:r>
      <w:r w:rsidRPr="000605A5">
        <w:rPr>
          <w:rFonts w:ascii="Times New Roman" w:hAnsi="Times New Roman" w:cs="Times New Roman"/>
        </w:rPr>
        <w:t>Kolejno ponumerowane, umieszczone na dole strony pod kreską (jeśli są one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nieliczne, zamiast numeracji liczbowej można zastosować oznaczenia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gwiazdkowe).</w:t>
      </w:r>
    </w:p>
    <w:p w:rsidR="001E7245" w:rsidRPr="00001867" w:rsidRDefault="001E7245" w:rsidP="00001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DF7" w:rsidRDefault="001A2DF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t>LITERATURA</w:t>
      </w:r>
    </w:p>
    <w:p w:rsidR="00E62C35" w:rsidRPr="00E62C35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Wykaz literatury piszemy pismem podstawowym (czcionka 11-punktowa).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Najdogodniejszy jest układ alfabetyczny, wg nazwisk autorów (jeśli są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powołania w tekście na pozycje literatury to numeracja w klamrach jednolicie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w tekście i literaturze). Przytaczane tytuły książek należy pisać kursywą jasną –</w:t>
      </w:r>
      <w:r w:rsidR="001E7245">
        <w:rPr>
          <w:rFonts w:ascii="Times New Roman" w:hAnsi="Times New Roman" w:cs="Times New Roman"/>
        </w:rPr>
        <w:t xml:space="preserve"> </w:t>
      </w:r>
      <w:proofErr w:type="spellStart"/>
      <w:r w:rsidRPr="000605A5">
        <w:rPr>
          <w:rFonts w:ascii="Times New Roman" w:hAnsi="Times New Roman" w:cs="Times New Roman"/>
          <w:i/>
        </w:rPr>
        <w:t>italikiem</w:t>
      </w:r>
      <w:proofErr w:type="spellEnd"/>
      <w:r w:rsidRPr="000605A5">
        <w:rPr>
          <w:rFonts w:ascii="Times New Roman" w:hAnsi="Times New Roman" w:cs="Times New Roman"/>
        </w:rPr>
        <w:t xml:space="preserve"> (np. </w:t>
      </w:r>
      <w:r w:rsidRPr="000605A5">
        <w:rPr>
          <w:rFonts w:ascii="Times New Roman" w:hAnsi="Times New Roman" w:cs="Times New Roman"/>
          <w:i/>
        </w:rPr>
        <w:t>Słownik poprawnej polszczyzny</w:t>
      </w:r>
      <w:r w:rsidRPr="000605A5">
        <w:rPr>
          <w:rFonts w:ascii="Times New Roman" w:hAnsi="Times New Roman" w:cs="Times New Roman"/>
        </w:rPr>
        <w:t>) bez cudzysłowów, natomiast tytuły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czasopism antykwą (prosto). Prace zbiorowe umieszczane są zgodnie z układem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alfabetycznym; za punkt wyjścia przyjmuje się pierwszą literę tytułu.</w:t>
      </w:r>
    </w:p>
    <w:p w:rsidR="000605A5" w:rsidRPr="001E7245" w:rsidRDefault="000605A5" w:rsidP="001E72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05A5">
        <w:rPr>
          <w:rFonts w:ascii="Times New Roman" w:hAnsi="Times New Roman" w:cs="Times New Roman"/>
          <w:lang w:val="en-US"/>
        </w:rPr>
        <w:t xml:space="preserve">[1] Berg G., </w:t>
      </w:r>
      <w:r w:rsidRPr="001E7245">
        <w:rPr>
          <w:rFonts w:ascii="Times New Roman" w:hAnsi="Times New Roman" w:cs="Times New Roman"/>
          <w:i/>
          <w:lang w:val="en-US"/>
        </w:rPr>
        <w:t>Transmission of viruses by the water route</w:t>
      </w:r>
      <w:r w:rsidRPr="000605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605A5">
        <w:rPr>
          <w:rFonts w:ascii="Times New Roman" w:hAnsi="Times New Roman" w:cs="Times New Roman"/>
          <w:lang w:val="en-US"/>
        </w:rPr>
        <w:t>Interscience</w:t>
      </w:r>
      <w:proofErr w:type="spellEnd"/>
      <w:r w:rsidRPr="000605A5">
        <w:rPr>
          <w:rFonts w:ascii="Times New Roman" w:hAnsi="Times New Roman" w:cs="Times New Roman"/>
          <w:lang w:val="en-US"/>
        </w:rPr>
        <w:t xml:space="preserve"> Publishers,</w:t>
      </w: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New York 1987.</w:t>
      </w:r>
    </w:p>
    <w:p w:rsidR="001A2DF7" w:rsidRPr="001E7245" w:rsidRDefault="001A2DF7" w:rsidP="001E72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05A5">
        <w:rPr>
          <w:rFonts w:ascii="Times New Roman" w:hAnsi="Times New Roman" w:cs="Times New Roman"/>
        </w:rPr>
        <w:t xml:space="preserve">[2] Chmielowski W., </w:t>
      </w:r>
      <w:r w:rsidRPr="001E7245">
        <w:rPr>
          <w:rFonts w:ascii="Times New Roman" w:hAnsi="Times New Roman" w:cs="Times New Roman"/>
          <w:i/>
        </w:rPr>
        <w:t>Symulacyjny model sterowania nadążnego zbiornikiem</w:t>
      </w: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245">
        <w:rPr>
          <w:rFonts w:ascii="Times New Roman" w:hAnsi="Times New Roman" w:cs="Times New Roman"/>
          <w:i/>
        </w:rPr>
        <w:t>retencyjnym w obecności zakłóceń</w:t>
      </w:r>
      <w:r w:rsidRPr="000605A5">
        <w:rPr>
          <w:rFonts w:ascii="Times New Roman" w:hAnsi="Times New Roman" w:cs="Times New Roman"/>
        </w:rPr>
        <w:t>, Czasopismo Techniczne z. 2-Ś, Wyd.</w:t>
      </w:r>
    </w:p>
    <w:p w:rsidR="001A2DF7" w:rsidRPr="000605A5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>Politechniki Krakowskiej, Kraków 2002.</w:t>
      </w:r>
    </w:p>
    <w:p w:rsidR="001A2DF7" w:rsidRDefault="001A2DF7" w:rsidP="001E7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A5">
        <w:rPr>
          <w:rFonts w:ascii="Times New Roman" w:hAnsi="Times New Roman" w:cs="Times New Roman"/>
        </w:rPr>
        <w:t xml:space="preserve">[3] Czaja J., Marczewska B., </w:t>
      </w:r>
      <w:proofErr w:type="spellStart"/>
      <w:r w:rsidRPr="000605A5">
        <w:rPr>
          <w:rFonts w:ascii="Times New Roman" w:hAnsi="Times New Roman" w:cs="Times New Roman"/>
        </w:rPr>
        <w:t>Świątoniowska</w:t>
      </w:r>
      <w:proofErr w:type="spellEnd"/>
      <w:r w:rsidRPr="000605A5">
        <w:rPr>
          <w:rFonts w:ascii="Times New Roman" w:hAnsi="Times New Roman" w:cs="Times New Roman"/>
        </w:rPr>
        <w:t xml:space="preserve"> D., Żak M., </w:t>
      </w:r>
      <w:r w:rsidRPr="001E7245">
        <w:rPr>
          <w:rFonts w:ascii="Times New Roman" w:hAnsi="Times New Roman" w:cs="Times New Roman"/>
          <w:i/>
        </w:rPr>
        <w:t xml:space="preserve">Określenie modelu </w:t>
      </w:r>
      <w:proofErr w:type="spellStart"/>
      <w:r w:rsidRPr="001E7245">
        <w:rPr>
          <w:rFonts w:ascii="Times New Roman" w:hAnsi="Times New Roman" w:cs="Times New Roman"/>
          <w:i/>
        </w:rPr>
        <w:t>regresjii</w:t>
      </w:r>
      <w:proofErr w:type="spellEnd"/>
      <w:r w:rsidRPr="001E7245">
        <w:rPr>
          <w:rFonts w:ascii="Times New Roman" w:hAnsi="Times New Roman" w:cs="Times New Roman"/>
          <w:i/>
        </w:rPr>
        <w:t xml:space="preserve"> współczynników korelacji w powszechnej wycenie</w:t>
      </w:r>
      <w:r w:rsidRPr="000605A5">
        <w:rPr>
          <w:rFonts w:ascii="Times New Roman" w:hAnsi="Times New Roman" w:cs="Times New Roman"/>
        </w:rPr>
        <w:t>, Przegląd Geodezyjny, nr 7,</w:t>
      </w:r>
      <w:r w:rsidR="001E7245">
        <w:rPr>
          <w:rFonts w:ascii="Times New Roman" w:hAnsi="Times New Roman" w:cs="Times New Roman"/>
        </w:rPr>
        <w:t xml:space="preserve"> </w:t>
      </w:r>
      <w:r w:rsidRPr="000605A5">
        <w:rPr>
          <w:rFonts w:ascii="Times New Roman" w:hAnsi="Times New Roman" w:cs="Times New Roman"/>
        </w:rPr>
        <w:t>Warszawa 1994</w:t>
      </w:r>
    </w:p>
    <w:p w:rsid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867" w:rsidRDefault="00001867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62C35">
        <w:rPr>
          <w:rFonts w:ascii="Times New Roman" w:hAnsi="Times New Roman" w:cs="Times New Roman"/>
          <w:b/>
          <w:u w:val="single"/>
        </w:rPr>
        <w:t>MATERIAŁ ILUSTRACYJNY</w:t>
      </w:r>
    </w:p>
    <w:p w:rsidR="00E62C35" w:rsidRPr="00E62C35" w:rsidRDefault="00E62C35" w:rsidP="00E62C3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361AB" w:rsidRPr="00C361AB" w:rsidRDefault="00C361AB" w:rsidP="00C361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61AB">
        <w:rPr>
          <w:rFonts w:ascii="Times New Roman" w:hAnsi="Times New Roman" w:cs="Times New Roman"/>
          <w:b/>
        </w:rPr>
        <w:t>Na ilustracje przeznaczona jest jedna strona.</w:t>
      </w:r>
    </w:p>
    <w:p w:rsidR="00001867" w:rsidRPr="00001867" w:rsidRDefault="00C361AB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01867" w:rsidRPr="00001867">
        <w:rPr>
          <w:rFonts w:ascii="Times New Roman" w:hAnsi="Times New Roman" w:cs="Times New Roman"/>
        </w:rPr>
        <w:t xml:space="preserve">ateriał ilustracyjny </w:t>
      </w:r>
      <w:r w:rsidRPr="00001867">
        <w:rPr>
          <w:rFonts w:ascii="Times New Roman" w:hAnsi="Times New Roman" w:cs="Times New Roman"/>
        </w:rPr>
        <w:t>powini</w:t>
      </w:r>
      <w:r>
        <w:rPr>
          <w:rFonts w:ascii="Times New Roman" w:hAnsi="Times New Roman" w:cs="Times New Roman"/>
        </w:rPr>
        <w:t>en</w:t>
      </w:r>
      <w:r w:rsidR="00001867" w:rsidRPr="00001867">
        <w:rPr>
          <w:rFonts w:ascii="Times New Roman" w:hAnsi="Times New Roman" w:cs="Times New Roman"/>
        </w:rPr>
        <w:t xml:space="preserve"> się znajdować </w:t>
      </w:r>
      <w:r>
        <w:rPr>
          <w:rFonts w:ascii="Times New Roman" w:hAnsi="Times New Roman" w:cs="Times New Roman"/>
        </w:rPr>
        <w:t xml:space="preserve">się </w:t>
      </w:r>
      <w:r w:rsidR="00001867" w:rsidRPr="00001867">
        <w:rPr>
          <w:rFonts w:ascii="Times New Roman" w:hAnsi="Times New Roman" w:cs="Times New Roman"/>
        </w:rPr>
        <w:t>w osobnym</w:t>
      </w:r>
      <w:r>
        <w:rPr>
          <w:rFonts w:ascii="Times New Roman" w:hAnsi="Times New Roman" w:cs="Times New Roman"/>
        </w:rPr>
        <w:t xml:space="preserve"> pliku. </w:t>
      </w:r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867">
        <w:rPr>
          <w:rFonts w:ascii="Times New Roman" w:hAnsi="Times New Roman" w:cs="Times New Roman"/>
        </w:rPr>
        <w:t>Grafika bitowa (np. skany fotografii, wszelkiego rodzaju obrazy z aparatów</w:t>
      </w:r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867">
        <w:rPr>
          <w:rFonts w:ascii="Times New Roman" w:hAnsi="Times New Roman" w:cs="Times New Roman"/>
        </w:rPr>
        <w:t>cyfrowych czy bibliotek na CD-R itp.)</w:t>
      </w:r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867">
        <w:rPr>
          <w:rFonts w:ascii="Times New Roman" w:hAnsi="Times New Roman" w:cs="Times New Roman"/>
        </w:rPr>
        <w:t xml:space="preserve">– rozdzielczość najmniej 300 </w:t>
      </w:r>
      <w:proofErr w:type="spellStart"/>
      <w:r w:rsidRPr="00001867">
        <w:rPr>
          <w:rFonts w:ascii="Times New Roman" w:hAnsi="Times New Roman" w:cs="Times New Roman"/>
        </w:rPr>
        <w:t>dpi</w:t>
      </w:r>
      <w:proofErr w:type="spellEnd"/>
      <w:r w:rsidRPr="00001867">
        <w:rPr>
          <w:rFonts w:ascii="Times New Roman" w:hAnsi="Times New Roman" w:cs="Times New Roman"/>
        </w:rPr>
        <w:t>!</w:t>
      </w:r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867">
        <w:rPr>
          <w:rFonts w:ascii="Times New Roman" w:hAnsi="Times New Roman" w:cs="Times New Roman"/>
        </w:rPr>
        <w:t xml:space="preserve">– formaty </w:t>
      </w:r>
      <w:proofErr w:type="spellStart"/>
      <w:r w:rsidRPr="00001867">
        <w:rPr>
          <w:rFonts w:ascii="Times New Roman" w:hAnsi="Times New Roman" w:cs="Times New Roman"/>
        </w:rPr>
        <w:t>tiff</w:t>
      </w:r>
      <w:proofErr w:type="spellEnd"/>
      <w:r w:rsidRPr="00001867">
        <w:rPr>
          <w:rFonts w:ascii="Times New Roman" w:hAnsi="Times New Roman" w:cs="Times New Roman"/>
        </w:rPr>
        <w:t xml:space="preserve">, </w:t>
      </w:r>
      <w:proofErr w:type="spellStart"/>
      <w:r w:rsidRPr="00001867">
        <w:rPr>
          <w:rFonts w:ascii="Times New Roman" w:hAnsi="Times New Roman" w:cs="Times New Roman"/>
        </w:rPr>
        <w:t>jpeg</w:t>
      </w:r>
      <w:proofErr w:type="spellEnd"/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867" w:rsidRPr="00001867" w:rsidRDefault="00001867" w:rsidP="000018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1867">
        <w:rPr>
          <w:rFonts w:ascii="Times New Roman" w:hAnsi="Times New Roman" w:cs="Times New Roman"/>
          <w:b/>
        </w:rPr>
        <w:t>Uwaga!</w:t>
      </w:r>
    </w:p>
    <w:p w:rsidR="00001867" w:rsidRPr="000605A5" w:rsidRDefault="00001867" w:rsidP="000018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867">
        <w:rPr>
          <w:rFonts w:ascii="Times New Roman" w:hAnsi="Times New Roman" w:cs="Times New Roman"/>
        </w:rPr>
        <w:t xml:space="preserve">• Prosimy nie dostarczać plików graficznych ściągniętych z Internetu ze względu na ich bardzo małą rozdzielczość (72 </w:t>
      </w:r>
      <w:proofErr w:type="spellStart"/>
      <w:r w:rsidRPr="00001867">
        <w:rPr>
          <w:rFonts w:ascii="Times New Roman" w:hAnsi="Times New Roman" w:cs="Times New Roman"/>
        </w:rPr>
        <w:t>dpi</w:t>
      </w:r>
      <w:proofErr w:type="spellEnd"/>
      <w:r w:rsidRPr="00001867">
        <w:rPr>
          <w:rFonts w:ascii="Times New Roman" w:hAnsi="Times New Roman" w:cs="Times New Roman"/>
        </w:rPr>
        <w:t xml:space="preserve">), uniemożliwiającą poprawne ich wydrukowanie (wymagana 300 </w:t>
      </w:r>
      <w:proofErr w:type="spellStart"/>
      <w:r w:rsidRPr="00001867">
        <w:rPr>
          <w:rFonts w:ascii="Times New Roman" w:hAnsi="Times New Roman" w:cs="Times New Roman"/>
        </w:rPr>
        <w:t>dpi</w:t>
      </w:r>
      <w:proofErr w:type="spellEnd"/>
      <w:r w:rsidRPr="00001867">
        <w:rPr>
          <w:rFonts w:ascii="Times New Roman" w:hAnsi="Times New Roman" w:cs="Times New Roman"/>
        </w:rPr>
        <w:t>).</w:t>
      </w:r>
    </w:p>
    <w:sectPr w:rsidR="00001867" w:rsidRPr="000605A5" w:rsidSect="001A2DF7">
      <w:footnotePr>
        <w:numFmt w:val="chicago"/>
      </w:footnotePr>
      <w:pgSz w:w="11906" w:h="16838"/>
      <w:pgMar w:top="3232" w:right="2268" w:bottom="289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97" w:rsidRDefault="00201F97" w:rsidP="00506069">
      <w:pPr>
        <w:spacing w:after="0" w:line="240" w:lineRule="auto"/>
      </w:pPr>
      <w:r>
        <w:separator/>
      </w:r>
    </w:p>
  </w:endnote>
  <w:endnote w:type="continuationSeparator" w:id="0">
    <w:p w:rsidR="00201F97" w:rsidRDefault="00201F97" w:rsidP="0050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97" w:rsidRDefault="00201F97" w:rsidP="00506069">
      <w:pPr>
        <w:spacing w:after="0" w:line="240" w:lineRule="auto"/>
      </w:pPr>
      <w:r>
        <w:separator/>
      </w:r>
    </w:p>
  </w:footnote>
  <w:footnote w:type="continuationSeparator" w:id="0">
    <w:p w:rsidR="00201F97" w:rsidRDefault="00201F97" w:rsidP="00506069">
      <w:pPr>
        <w:spacing w:after="0" w:line="240" w:lineRule="auto"/>
      </w:pPr>
      <w:r>
        <w:continuationSeparator/>
      </w:r>
    </w:p>
  </w:footnote>
  <w:footnote w:id="1">
    <w:p w:rsidR="00506069" w:rsidRDefault="00506069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="002A426F">
        <w:rPr>
          <w:rFonts w:ascii="Times New Roman" w:hAnsi="Times New Roman" w:cs="Times New Roman"/>
          <w:sz w:val="22"/>
          <w:szCs w:val="22"/>
        </w:rPr>
        <w:t>n</w:t>
      </w:r>
      <w:r w:rsidR="002A426F" w:rsidRPr="002A426F">
        <w:rPr>
          <w:rFonts w:ascii="Times New Roman" w:hAnsi="Times New Roman" w:cs="Times New Roman"/>
          <w:sz w:val="22"/>
          <w:szCs w:val="22"/>
        </w:rPr>
        <w:t>a dole strony a</w:t>
      </w:r>
      <w:r w:rsidRPr="00506069">
        <w:rPr>
          <w:rFonts w:ascii="Times New Roman" w:hAnsi="Times New Roman" w:cs="Times New Roman"/>
          <w:sz w:val="22"/>
          <w:szCs w:val="22"/>
        </w:rPr>
        <w:t>filiacja</w:t>
      </w:r>
      <w:r w:rsidR="002A426F">
        <w:rPr>
          <w:rFonts w:ascii="Times New Roman" w:hAnsi="Times New Roman" w:cs="Times New Roman"/>
          <w:sz w:val="22"/>
          <w:szCs w:val="22"/>
        </w:rPr>
        <w:t>, tytuły naukowe, miejsce pracy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2C1"/>
    <w:multiLevelType w:val="hybridMultilevel"/>
    <w:tmpl w:val="B7D26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/>
  <w:rsids>
    <w:rsidRoot w:val="001A2DF7"/>
    <w:rsid w:val="00001867"/>
    <w:rsid w:val="000605A5"/>
    <w:rsid w:val="00064A5F"/>
    <w:rsid w:val="001A2DF7"/>
    <w:rsid w:val="001E7245"/>
    <w:rsid w:val="001F2636"/>
    <w:rsid w:val="00201F97"/>
    <w:rsid w:val="002A426F"/>
    <w:rsid w:val="002C46B1"/>
    <w:rsid w:val="003718D3"/>
    <w:rsid w:val="004A2ED2"/>
    <w:rsid w:val="00506069"/>
    <w:rsid w:val="00545B45"/>
    <w:rsid w:val="0080542E"/>
    <w:rsid w:val="0080625F"/>
    <w:rsid w:val="00986C6D"/>
    <w:rsid w:val="009D578B"/>
    <w:rsid w:val="00C361AB"/>
    <w:rsid w:val="00D176F6"/>
    <w:rsid w:val="00D64150"/>
    <w:rsid w:val="00D90325"/>
    <w:rsid w:val="00DF265D"/>
    <w:rsid w:val="00E24708"/>
    <w:rsid w:val="00E62C35"/>
    <w:rsid w:val="00E803D6"/>
    <w:rsid w:val="00FE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1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0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B696-5264-4647-BB16-08F45392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Mariola</cp:lastModifiedBy>
  <cp:revision>2</cp:revision>
  <dcterms:created xsi:type="dcterms:W3CDTF">2016-05-06T06:57:00Z</dcterms:created>
  <dcterms:modified xsi:type="dcterms:W3CDTF">2016-05-06T06:57:00Z</dcterms:modified>
</cp:coreProperties>
</file>